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7F0F4">
      <w:pPr>
        <w:pStyle w:val="6"/>
        <w:spacing w:line="540" w:lineRule="exact"/>
        <w:contextualSpacing/>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中小企业声明函、残疾人福利性单位声明函及监狱企业声明函</w:t>
      </w:r>
    </w:p>
    <w:p w14:paraId="72E38812">
      <w:pPr>
        <w:rPr>
          <w:color w:val="FF0000"/>
        </w:rPr>
      </w:pPr>
      <w:r>
        <w:rPr>
          <w:rFonts w:hint="eastAsia"/>
          <w:color w:val="FF0000"/>
        </w:rPr>
        <w:t>填写指引：</w:t>
      </w:r>
    </w:p>
    <w:p w14:paraId="71DE3F5D">
      <w:pPr>
        <w:ind w:firstLine="420" w:firstLineChars="200"/>
        <w:rPr>
          <w:color w:val="FF0000"/>
        </w:rPr>
      </w:pPr>
      <w:r>
        <w:rPr>
          <w:rFonts w:hint="eastAsia"/>
          <w:color w:val="FF0000"/>
        </w:rPr>
        <w:t>1、该部分内容由响应供应商根据自身实际情况填写，不符合要求的响应供应商可以不填写或直接删除相应的声明函。响应供应商提供的声明函不属实的，属于提供虚假资料谋取中标，依照《中华人民共和国政府采购法》等国家有关规定追究相应责任。</w:t>
      </w:r>
    </w:p>
    <w:p w14:paraId="3368671F">
      <w:pPr>
        <w:ind w:firstLine="420" w:firstLineChars="200"/>
        <w:rPr>
          <w:rFonts w:hint="eastAsia"/>
          <w:color w:val="FF0000"/>
        </w:rPr>
      </w:pPr>
      <w:r>
        <w:rPr>
          <w:rFonts w:hint="eastAsia"/>
          <w:color w:val="FF0000"/>
        </w:rPr>
        <w:t>2、该部分内容填写需要参考的相关文件：</w:t>
      </w:r>
    </w:p>
    <w:p w14:paraId="30161BEA">
      <w:pPr>
        <w:ind w:firstLine="420" w:firstLineChars="200"/>
        <w:rPr>
          <w:rFonts w:hint="eastAsia"/>
          <w:color w:val="FF0000"/>
        </w:rPr>
      </w:pPr>
      <w:r>
        <w:rPr>
          <w:rFonts w:hint="eastAsia"/>
          <w:color w:val="FF0000"/>
        </w:rPr>
        <w:t>(</w:t>
      </w:r>
      <w:r>
        <w:rPr>
          <w:color w:val="FF0000"/>
        </w:rPr>
        <w:t>1</w:t>
      </w:r>
      <w:r>
        <w:rPr>
          <w:rFonts w:hint="eastAsia"/>
          <w:color w:val="FF0000"/>
        </w:rPr>
        <w:t>)财政部《政府采购促进中小企业发展管理办法》（财库〔2020〕46号）；</w:t>
      </w:r>
    </w:p>
    <w:p w14:paraId="2C95753D">
      <w:pPr>
        <w:ind w:firstLine="420" w:firstLineChars="200"/>
        <w:rPr>
          <w:rFonts w:hint="eastAsia"/>
          <w:color w:val="FF0000"/>
        </w:rPr>
      </w:pPr>
      <w:r>
        <w:rPr>
          <w:rFonts w:hint="eastAsia"/>
          <w:color w:val="FF0000"/>
        </w:rPr>
        <w:t>(</w:t>
      </w:r>
      <w:r>
        <w:rPr>
          <w:color w:val="FF0000"/>
        </w:rPr>
        <w:t>2</w:t>
      </w:r>
      <w:r>
        <w:rPr>
          <w:rFonts w:hint="eastAsia"/>
          <w:color w:val="FF0000"/>
        </w:rPr>
        <w:t>)</w:t>
      </w:r>
      <w:bookmarkStart w:id="0" w:name="_Hlk71925120"/>
      <w:r>
        <w:rPr>
          <w:rFonts w:hint="eastAsia"/>
          <w:color w:val="FF0000"/>
        </w:rPr>
        <w:t>《工业和信息化部、国家统计局、国家发展和改革委员会、财政部关于印发中小企业划型标准规定的通知》（工信部联企业〔2011〕300 号</w:t>
      </w:r>
      <w:bookmarkEnd w:id="0"/>
      <w:r>
        <w:rPr>
          <w:rFonts w:hint="eastAsia"/>
          <w:color w:val="FF0000"/>
        </w:rPr>
        <w:t>，以下简称300号文）；</w:t>
      </w:r>
    </w:p>
    <w:p w14:paraId="0872E9F3">
      <w:pPr>
        <w:ind w:firstLine="420" w:firstLineChars="200"/>
        <w:rPr>
          <w:rFonts w:hint="eastAsia"/>
          <w:color w:val="FF0000"/>
        </w:rPr>
      </w:pPr>
      <w:r>
        <w:rPr>
          <w:rFonts w:hint="eastAsia"/>
          <w:color w:val="FF0000"/>
        </w:rPr>
        <w:t>(3)《统计上大中小微型企业划分办法(2017)》（国统字〔2017〕213 号）；</w:t>
      </w:r>
    </w:p>
    <w:p w14:paraId="5C5710CF">
      <w:pPr>
        <w:ind w:firstLine="420" w:firstLineChars="200"/>
        <w:rPr>
          <w:rFonts w:hint="eastAsia"/>
          <w:color w:val="FF0000"/>
        </w:rPr>
      </w:pPr>
      <w:r>
        <w:rPr>
          <w:rFonts w:hint="eastAsia"/>
          <w:color w:val="FF0000"/>
        </w:rPr>
        <w:t>(4)《关于促进残疾人就业政府采购政策的通知》（财库〔2017〕141号）；</w:t>
      </w:r>
    </w:p>
    <w:p w14:paraId="2B72EEF4">
      <w:pPr>
        <w:ind w:firstLine="420" w:firstLineChars="200"/>
        <w:rPr>
          <w:rFonts w:hint="eastAsia"/>
          <w:color w:val="FF0000"/>
        </w:rPr>
      </w:pPr>
      <w:r>
        <w:rPr>
          <w:rFonts w:hint="eastAsia"/>
          <w:color w:val="FF0000"/>
        </w:rPr>
        <w:t>(5)《关于政府采购支持监狱企业发展有关问题的通知》（财库〔2014〕68号）。</w:t>
      </w:r>
    </w:p>
    <w:p w14:paraId="551432A9">
      <w:pPr>
        <w:ind w:firstLine="420" w:firstLineChars="200"/>
        <w:rPr>
          <w:color w:val="FF0000"/>
        </w:rPr>
      </w:pPr>
      <w:r>
        <w:rPr>
          <w:rFonts w:hint="eastAsia"/>
          <w:color w:val="FF0000"/>
        </w:rPr>
        <w:t>3、请依照提供的格式和内容填写声明函，不要随意变更格式；声明函不需要盖章或签字；满足多项优惠政策的响应供应商，不重复享受多项价格扣除政策。</w:t>
      </w:r>
    </w:p>
    <w:p w14:paraId="0852ACA6">
      <w:pPr>
        <w:ind w:firstLine="420" w:firstLineChars="200"/>
        <w:rPr>
          <w:color w:val="FF0000"/>
        </w:rPr>
      </w:pPr>
      <w:r>
        <w:rPr>
          <w:rFonts w:hint="eastAsia"/>
          <w:color w:val="FF0000"/>
        </w:rPr>
        <w:t>4、声明函具体填写要求：</w:t>
      </w:r>
    </w:p>
    <w:p w14:paraId="1D6726B1">
      <w:pPr>
        <w:rPr>
          <w:color w:val="FF0000"/>
        </w:rPr>
      </w:pPr>
      <w:r>
        <w:rPr>
          <w:rFonts w:hint="eastAsia"/>
          <w:color w:val="FF0000"/>
        </w:rPr>
        <w:t>（1）声明是中小企业须填写《中小企业声明函》的以下内容：</w:t>
      </w:r>
    </w:p>
    <w:p w14:paraId="6E7CE747">
      <w:pPr>
        <w:ind w:firstLine="420" w:firstLineChars="200"/>
        <w:rPr>
          <w:rFonts w:hint="eastAsia"/>
          <w:color w:val="FF0000"/>
        </w:rPr>
      </w:pPr>
      <w:r>
        <w:rPr>
          <w:rFonts w:hint="eastAsia"/>
          <w:color w:val="FF0000"/>
        </w:rPr>
        <w:t>第一处，在</w:t>
      </w:r>
      <w:r>
        <w:rPr>
          <w:rFonts w:hint="eastAsia"/>
          <w:color w:val="FF0000"/>
          <w:lang w:eastAsia="zh-CN"/>
        </w:rPr>
        <w:t>“</w:t>
      </w:r>
      <w:r>
        <w:rPr>
          <w:rFonts w:hint="eastAsia"/>
          <w:color w:val="FF0000"/>
        </w:rPr>
        <w:t>项目</w:t>
      </w:r>
      <w:r>
        <w:rPr>
          <w:rFonts w:hint="eastAsia"/>
          <w:color w:val="FF0000"/>
          <w:lang w:val="en-US" w:eastAsia="zh-CN"/>
        </w:rPr>
        <w:t>编号</w:t>
      </w:r>
      <w:r>
        <w:rPr>
          <w:rFonts w:hint="eastAsia"/>
          <w:color w:val="FF0000"/>
          <w:lang w:eastAsia="zh-CN"/>
        </w:rPr>
        <w:t>”</w:t>
      </w:r>
      <w:r>
        <w:rPr>
          <w:rFonts w:hint="eastAsia"/>
          <w:color w:val="FF0000"/>
        </w:rPr>
        <w:t>“项目名称”下划线处如实填写采购项目</w:t>
      </w:r>
      <w:r>
        <w:rPr>
          <w:rFonts w:hint="eastAsia"/>
          <w:color w:val="FF0000"/>
          <w:lang w:val="en-US" w:eastAsia="zh-CN"/>
        </w:rPr>
        <w:t>编号、</w:t>
      </w:r>
      <w:r>
        <w:rPr>
          <w:rFonts w:hint="eastAsia"/>
          <w:color w:val="FF0000"/>
        </w:rPr>
        <w:t>名称；</w:t>
      </w:r>
    </w:p>
    <w:p w14:paraId="714D0B9F">
      <w:pPr>
        <w:ind w:firstLine="420" w:firstLineChars="200"/>
        <w:rPr>
          <w:rFonts w:hint="eastAsia"/>
          <w:color w:val="FF0000"/>
        </w:rPr>
      </w:pPr>
      <w:r>
        <w:rPr>
          <w:rFonts w:hint="eastAsia"/>
          <w:color w:val="FF0000"/>
        </w:rPr>
        <w:t>第二处，在“</w:t>
      </w:r>
      <w:r>
        <w:rPr>
          <w:rFonts w:hint="eastAsia"/>
          <w:color w:val="FF0000"/>
          <w:lang w:val="en-US" w:eastAsia="zh-CN"/>
        </w:rPr>
        <w:t>采购标的</w:t>
      </w:r>
      <w:r>
        <w:rPr>
          <w:rFonts w:hint="eastAsia"/>
          <w:color w:val="FF0000"/>
        </w:rPr>
        <w:t>”下划线处填写货物（标的）的名称（以</w:t>
      </w:r>
      <w:r>
        <w:rPr>
          <w:rFonts w:hint="eastAsia"/>
          <w:color w:val="FF0000"/>
          <w:lang w:val="en-US" w:eastAsia="zh-CN"/>
        </w:rPr>
        <w:t>征集文件第三章采购需求的“采购标的”为准</w:t>
      </w:r>
      <w:r>
        <w:rPr>
          <w:rFonts w:hint="eastAsia"/>
          <w:color w:val="FF0000"/>
        </w:rPr>
        <w:t>）；</w:t>
      </w:r>
    </w:p>
    <w:p w14:paraId="708BA29A">
      <w:pPr>
        <w:ind w:firstLine="420" w:firstLineChars="200"/>
        <w:outlineLvl w:val="3"/>
        <w:rPr>
          <w:rFonts w:hint="eastAsia" w:ascii="Times New Roman" w:hAnsi="Times New Roman" w:eastAsia="宋体" w:cs="Times New Roman"/>
          <w:color w:val="FF0000"/>
          <w:lang w:eastAsia="zh-CN"/>
        </w:rPr>
      </w:pPr>
      <w:r>
        <w:rPr>
          <w:rFonts w:hint="eastAsia"/>
          <w:color w:val="FF0000"/>
        </w:rPr>
        <w:t>第</w:t>
      </w:r>
      <w:r>
        <w:rPr>
          <w:rFonts w:hint="eastAsia"/>
          <w:color w:val="FF0000"/>
          <w:lang w:val="en-US" w:eastAsia="zh-CN"/>
        </w:rPr>
        <w:t>三</w:t>
      </w:r>
      <w:r>
        <w:rPr>
          <w:rFonts w:hint="eastAsia"/>
          <w:color w:val="FF0000"/>
        </w:rPr>
        <w:t>处，在</w:t>
      </w:r>
      <w:r>
        <w:rPr>
          <w:rFonts w:hint="eastAsia" w:ascii="Times New Roman" w:hAnsi="Times New Roman" w:eastAsia="宋体" w:cs="Times New Roman"/>
          <w:color w:val="FF0000"/>
          <w:lang w:val="en-US" w:eastAsia="zh-CN"/>
        </w:rPr>
        <w:t>“征集文件中明确的所属行业”下划线处填写采购标的对应的中小企业划分标准所属行业（所属行业以征集文件第三章采购需求中的“采购标的”一栏为准）</w:t>
      </w:r>
      <w:r>
        <w:rPr>
          <w:rFonts w:hint="eastAsia" w:ascii="Times New Roman" w:hAnsi="Times New Roman" w:eastAsia="宋体" w:cs="Times New Roman"/>
          <w:color w:val="FF0000"/>
          <w:lang w:eastAsia="zh-CN"/>
        </w:rPr>
        <w:t>，并应确保与采购标的涉及的货物制造商本身的所属行业保持一致。</w:t>
      </w:r>
    </w:p>
    <w:p w14:paraId="2416453B">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color w:val="FF0000"/>
        </w:rPr>
        <w:t>第</w:t>
      </w:r>
      <w:r>
        <w:rPr>
          <w:rFonts w:hint="eastAsia"/>
          <w:color w:val="FF0000"/>
          <w:lang w:val="en-US" w:eastAsia="zh-CN"/>
        </w:rPr>
        <w:t>四</w:t>
      </w:r>
      <w:r>
        <w:rPr>
          <w:rFonts w:hint="eastAsia"/>
          <w:color w:val="FF0000"/>
        </w:rPr>
        <w:t>处，在“企业名称”下划线处如实</w:t>
      </w:r>
      <w:r>
        <w:rPr>
          <w:rFonts w:hint="eastAsia" w:ascii="Times New Roman" w:hAnsi="Times New Roman" w:eastAsia="宋体" w:cs="Times New Roman"/>
          <w:color w:val="FF0000"/>
          <w:lang w:val="en-US" w:eastAsia="zh-CN"/>
        </w:rPr>
        <w:t>填写货物制</w:t>
      </w:r>
      <w:r>
        <w:rPr>
          <w:rFonts w:hint="eastAsia"/>
          <w:color w:val="FF0000"/>
          <w:lang w:val="en-US" w:eastAsia="zh-CN"/>
        </w:rPr>
        <w:t>造商</w:t>
      </w:r>
      <w:r>
        <w:rPr>
          <w:rFonts w:hint="eastAsia"/>
          <w:color w:val="FF0000"/>
        </w:rPr>
        <w:t>名称</w:t>
      </w:r>
      <w:r>
        <w:rPr>
          <w:rFonts w:hint="eastAsia" w:ascii="Times New Roman" w:hAnsi="Times New Roman" w:eastAsia="宋体" w:cs="Times New Roman"/>
          <w:color w:val="FF0000"/>
          <w:lang w:val="en-US" w:eastAsia="zh-CN"/>
        </w:rPr>
        <w:t>，指货物由该制造商生产且使用该制造商商号或者注册商标。</w:t>
      </w:r>
    </w:p>
    <w:p w14:paraId="6D85AA6D">
      <w:pPr>
        <w:ind w:firstLine="420" w:firstLineChars="200"/>
        <w:outlineLvl w:val="3"/>
        <w:rPr>
          <w:rFonts w:hint="eastAsia" w:ascii="Times New Roman" w:hAnsi="Times New Roman" w:eastAsia="宋体" w:cs="Times New Roman"/>
          <w:color w:val="FF0000"/>
          <w:lang w:val="en-US" w:eastAsia="zh-CN"/>
        </w:rPr>
      </w:pPr>
      <w:r>
        <w:rPr>
          <w:rFonts w:hint="eastAsia"/>
          <w:color w:val="FF0000"/>
        </w:rPr>
        <w:t>第</w:t>
      </w:r>
      <w:r>
        <w:rPr>
          <w:rFonts w:hint="eastAsia"/>
          <w:color w:val="FF0000"/>
          <w:lang w:val="en-US" w:eastAsia="zh-CN"/>
        </w:rPr>
        <w:t>五、六、七</w:t>
      </w:r>
      <w:r>
        <w:rPr>
          <w:rFonts w:hint="eastAsia"/>
          <w:color w:val="FF0000"/>
        </w:rPr>
        <w:t>处，在“从业人员”、“营业收入”、“资产总额”下划线处如实</w:t>
      </w:r>
      <w:r>
        <w:rPr>
          <w:rFonts w:hint="eastAsia" w:ascii="Times New Roman" w:hAnsi="Times New Roman" w:eastAsia="宋体" w:cs="Times New Roman"/>
          <w:color w:val="FF0000"/>
          <w:lang w:val="en-US" w:eastAsia="zh-CN"/>
        </w:rPr>
        <w:t>填写从业人员、营业收入、资产总额；从业人员、资产总额指标以上年度末数据为依据，营业收入指标以上年度累计数据为依据。无上年度数据的新成立企业可不填报。</w:t>
      </w:r>
    </w:p>
    <w:p w14:paraId="45673E68">
      <w:p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第八处，在“中型企业、小型企业、微型企业”下划线处应依据企业上年度从业人员、营业收入、资产总额等指标，按照《中小企业划型标准规定》（工信部联企业〔2011〕300号）、《金融业企业划型标准规定》（银发〔2015〕309号），判断《中小企业声明函》载明的货物制造商是否属于征集文件所属行业的中型企业/小型企业/微型企业。</w:t>
      </w:r>
    </w:p>
    <w:p w14:paraId="6D8D4A3F">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45B18C3D">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（3）事业单位、社会组织等非企业主体不享受中小企业扶持政策，但事业单位、社会组织等非企业主体提供全部由中小企业制造的货物参加货物采购项目的除外。</w:t>
      </w:r>
    </w:p>
    <w:p w14:paraId="5185FFEB">
      <w:pPr>
        <w:rPr>
          <w:color w:val="FF0000"/>
        </w:rPr>
      </w:pPr>
      <w:r>
        <w:rPr>
          <w:rFonts w:hint="eastAsia"/>
          <w:color w:val="FF0000"/>
        </w:rPr>
        <w:t>（</w:t>
      </w:r>
      <w:r>
        <w:rPr>
          <w:rFonts w:hint="eastAsia"/>
          <w:color w:val="FF0000"/>
          <w:lang w:val="en-US" w:eastAsia="zh-CN"/>
        </w:rPr>
        <w:t>4</w:t>
      </w:r>
      <w:r>
        <w:rPr>
          <w:rFonts w:hint="eastAsia"/>
          <w:color w:val="FF0000"/>
        </w:rPr>
        <w:t>）声明是残疾人福利性单位须填写《残疾人福利性单位声明函》的相关内容，具体参照以上《中小企业声明函》填写要求执行。</w:t>
      </w:r>
    </w:p>
    <w:p w14:paraId="7A58DB05">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color w:val="FF0000"/>
        </w:rPr>
        <w:t>（</w:t>
      </w:r>
      <w:r>
        <w:rPr>
          <w:rFonts w:hint="eastAsia"/>
          <w:color w:val="FF0000"/>
          <w:lang w:val="en-US" w:eastAsia="zh-CN"/>
        </w:rPr>
        <w:t>5</w:t>
      </w:r>
      <w:r>
        <w:rPr>
          <w:rFonts w:hint="eastAsia"/>
          <w:color w:val="FF0000"/>
        </w:rPr>
        <w:t>）声明是监狱企业须填写《监狱企业声明函》的相关内容，具体参照以上《中小企业声明函》</w:t>
      </w:r>
      <w:r>
        <w:rPr>
          <w:rFonts w:hint="eastAsia" w:ascii="Times New Roman" w:hAnsi="Times New Roman" w:eastAsia="宋体" w:cs="Times New Roman"/>
          <w:color w:val="FF0000"/>
          <w:lang w:val="en-US" w:eastAsia="zh-CN"/>
        </w:rPr>
        <w:t>填写要求执行。</w:t>
      </w:r>
    </w:p>
    <w:p w14:paraId="71C05A9D">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5、声明函的有效性由评审委员会判定，如评审委员会判定声明函无效，相关供应商不享受价格扣除（但不作无效响应处理）。</w:t>
      </w:r>
    </w:p>
    <w:p w14:paraId="3D0A5262">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6、征集人、评审委员会在依法进行资格审查、评审过程中，发现《中小企业声明函》存在明显笔误或含义不明确的，应按规定要求供应商进行澄清、说明或补正。澄清修改后符合中小企业条件的供应商，可以享受中小企业扶持政策。</w:t>
      </w:r>
    </w:p>
    <w:p w14:paraId="2791F305">
      <w:pPr>
        <w:pStyle w:val="2"/>
        <w:rPr>
          <w:rFonts w:hint="default"/>
          <w:lang w:val="en-US" w:eastAsia="zh-CN"/>
        </w:rPr>
      </w:pPr>
    </w:p>
    <w:p w14:paraId="07E8ED70">
      <w:pPr>
        <w:ind w:firstLine="420" w:firstLineChars="200"/>
      </w:pPr>
    </w:p>
    <w:p w14:paraId="4B6A01F9">
      <w:pPr>
        <w:jc w:val="center"/>
        <w:rPr>
          <w:b/>
        </w:rPr>
      </w:pPr>
      <w:r>
        <w:rPr>
          <w:rFonts w:hint="eastAsia"/>
          <w:b/>
        </w:rPr>
        <w:t>1、</w:t>
      </w:r>
      <w:r>
        <w:rPr>
          <w:b/>
        </w:rPr>
        <w:t>中小企业声明函</w:t>
      </w:r>
    </w:p>
    <w:p w14:paraId="28B62B03">
      <w:pPr>
        <w:ind w:firstLine="420" w:firstLineChars="200"/>
        <w:rPr>
          <w:rFonts w:ascii="宋体" w:hAnsi="宋体"/>
          <w:szCs w:val="21"/>
        </w:rPr>
      </w:pPr>
      <w:r>
        <w:rPr>
          <w:rFonts w:ascii="宋体" w:hAnsi="宋体" w:cstheme="minorBidi"/>
          <w:szCs w:val="21"/>
        </w:rPr>
        <w:t>本</w:t>
      </w:r>
      <w:r>
        <w:rPr>
          <w:rFonts w:hint="eastAsia" w:ascii="宋体" w:hAnsi="宋体"/>
          <w:szCs w:val="21"/>
        </w:rPr>
        <w:t>公司</w:t>
      </w:r>
      <w:r>
        <w:rPr>
          <w:rFonts w:ascii="宋体" w:hAnsi="宋体" w:cstheme="minorBidi"/>
          <w:szCs w:val="21"/>
        </w:rPr>
        <w:t>郑重声明，根据《政府采购促进中小企业发展管理办法》（财库</w:t>
      </w:r>
      <w:r>
        <w:rPr>
          <w:rFonts w:hint="eastAsia" w:ascii="宋体" w:hAnsi="宋体" w:cs="微软雅黑"/>
          <w:szCs w:val="21"/>
        </w:rPr>
        <w:t>﹝</w:t>
      </w:r>
      <w:r>
        <w:rPr>
          <w:rFonts w:ascii="宋体" w:hAnsi="宋体" w:cstheme="minorBidi"/>
          <w:szCs w:val="21"/>
        </w:rPr>
        <w:t>2020</w:t>
      </w:r>
      <w:r>
        <w:rPr>
          <w:rFonts w:hint="eastAsia" w:ascii="宋体" w:hAnsi="宋体" w:cs="微软雅黑"/>
          <w:szCs w:val="21"/>
        </w:rPr>
        <w:t>﹞</w:t>
      </w:r>
      <w:r>
        <w:rPr>
          <w:rFonts w:ascii="宋体" w:hAnsi="宋体" w:cstheme="minorBidi"/>
          <w:szCs w:val="21"/>
        </w:rPr>
        <w:t>46 号）的规定，本</w:t>
      </w:r>
      <w:r>
        <w:rPr>
          <w:rFonts w:hint="eastAsia" w:ascii="宋体" w:hAnsi="宋体"/>
          <w:szCs w:val="21"/>
        </w:rPr>
        <w:t>公司</w:t>
      </w:r>
      <w:r>
        <w:rPr>
          <w:rFonts w:ascii="宋体" w:hAnsi="宋体" w:cstheme="minorBidi"/>
          <w:szCs w:val="21"/>
        </w:rPr>
        <w:t>参加</w:t>
      </w:r>
      <w:r>
        <w:rPr>
          <w:rFonts w:hint="eastAsia" w:ascii="宋体" w:hAnsi="宋体" w:cstheme="minorBidi"/>
          <w:szCs w:val="21"/>
        </w:rPr>
        <w:t>深圳公共资源交易中心组织</w:t>
      </w:r>
      <w:r>
        <w:rPr>
          <w:rFonts w:ascii="宋体" w:hAnsi="宋体"/>
          <w:szCs w:val="21"/>
        </w:rPr>
        <w:t>的</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eastAsia="zh-CN"/>
        </w:rPr>
        <w:t>（项目编号）</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宋体" w:hAnsi="宋体"/>
          <w:szCs w:val="21"/>
          <w:u w:val="single"/>
        </w:rPr>
        <w:t>，</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lang w:eastAsia="zh-CN"/>
        </w:rPr>
        <w:t>（项目名称）</w:t>
      </w:r>
      <w:r>
        <w:rPr>
          <w:rFonts w:ascii="宋体" w:hAnsi="宋体"/>
          <w:szCs w:val="21"/>
        </w:rPr>
        <w:t>采购活动，提供的货物全部由符合政策要求的中小企业制造。相关企业的具体情况如下：</w:t>
      </w:r>
    </w:p>
    <w:p w14:paraId="13AEE048">
      <w:pPr>
        <w:ind w:firstLine="420" w:firstLineChars="200"/>
        <w:rPr>
          <w:rFonts w:ascii="宋体" w:hAnsi="宋体"/>
          <w:szCs w:val="21"/>
        </w:rPr>
      </w:pPr>
      <w:r>
        <w:rPr>
          <w:rFonts w:hint="eastAsia"/>
          <w:szCs w:val="28"/>
        </w:rPr>
        <w:t xml:space="preserve"> </w:t>
      </w:r>
      <w:r>
        <w:rPr>
          <w:rFonts w:hint="eastAsia"/>
          <w:szCs w:val="28"/>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（采购标的）</w:t>
      </w:r>
      <w:r>
        <w:rPr>
          <w:rFonts w:hint="eastAsia" w:ascii="宋体" w:hAnsi="宋体"/>
          <w:b/>
          <w:bCs/>
          <w:szCs w:val="21"/>
          <w:u w:val="none"/>
          <w:lang w:eastAsia="zh-CN"/>
        </w:rPr>
        <w:t>，</w:t>
      </w:r>
      <w:r>
        <w:rPr>
          <w:rFonts w:ascii="宋体" w:hAnsi="宋体"/>
          <w:szCs w:val="21"/>
        </w:rPr>
        <w:t>属于</w:t>
      </w:r>
      <w:r>
        <w:rPr>
          <w:rFonts w:hint="eastAsia" w:ascii="宋体" w:hAnsi="宋体"/>
          <w:szCs w:val="21"/>
          <w:u w:val="single"/>
          <w:lang w:val="en-US" w:eastAsia="zh-CN"/>
        </w:rPr>
        <w:t xml:space="preserve">   </w:t>
      </w:r>
      <w:bookmarkStart w:id="1" w:name="_GoBack"/>
      <w:bookmarkEnd w:id="1"/>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（征集文件中明确的所属行业）</w:t>
      </w:r>
      <w:r>
        <w:rPr>
          <w:rFonts w:ascii="宋体" w:hAnsi="宋体"/>
          <w:b/>
          <w:bCs/>
          <w:szCs w:val="21"/>
          <w:u w:val="single"/>
        </w:rPr>
        <w:t xml:space="preserve"> </w:t>
      </w:r>
      <w:r>
        <w:rPr>
          <w:rFonts w:ascii="宋体" w:hAnsi="宋体"/>
          <w:szCs w:val="21"/>
        </w:rPr>
        <w:t>行业；</w:t>
      </w:r>
      <w:r>
        <w:rPr>
          <w:u w:val="none"/>
        </w:rPr>
        <w:t>制造商</w:t>
      </w:r>
      <w:r>
        <w:rPr>
          <w:rFonts w:ascii="宋体" w:hAnsi="宋体" w:cstheme="minorBidi"/>
          <w:szCs w:val="21"/>
        </w:rPr>
        <w:t>为</w:t>
      </w:r>
      <w:r>
        <w:rPr>
          <w:rFonts w:hint="eastAsia" w:ascii="宋体" w:hAnsi="宋体" w:cstheme="minorBidi"/>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（企业名称，指货物由该制造商生产且使用该制造商商号或者注册商标，</w:t>
      </w:r>
      <w:r>
        <w:rPr>
          <w:rFonts w:hint="eastAsia" w:asciiTheme="minorEastAsia" w:hAnsiTheme="minorEastAsia" w:eastAsiaTheme="minorEastAsia" w:cstheme="minorEastAsia"/>
          <w:b/>
          <w:bCs/>
          <w:i/>
          <w:iCs/>
          <w:sz w:val="21"/>
          <w:szCs w:val="21"/>
          <w:u w:val="single"/>
          <w:lang w:val="en-US" w:eastAsia="zh-CN"/>
        </w:rPr>
        <w:t>要求制造商本身所属行业应当与征集文件要求的行业相一致）</w:t>
      </w:r>
      <w:r>
        <w:rPr>
          <w:rFonts w:ascii="宋体" w:hAnsi="宋体"/>
          <w:szCs w:val="21"/>
        </w:rPr>
        <w:t>，从业人员</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人，营业收入为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万元，资产总额为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万元</w:t>
      </w:r>
      <w:r>
        <w:rPr>
          <w:rFonts w:hint="eastAsia" w:ascii="宋体" w:hAnsi="宋体"/>
          <w:szCs w:val="21"/>
          <w:lang w:eastAsia="zh-CN"/>
        </w:rPr>
        <w:t>，</w:t>
      </w:r>
      <w:r>
        <w:rPr>
          <w:rFonts w:ascii="宋体" w:hAnsi="宋体"/>
          <w:szCs w:val="21"/>
        </w:rPr>
        <w:t>属于</w:t>
      </w:r>
      <w:r>
        <w:rPr>
          <w:rFonts w:hint="eastAsia" w:ascii="宋体" w:hAnsi="宋体"/>
          <w:szCs w:val="21"/>
          <w:u w:val="single"/>
        </w:rPr>
        <w:t xml:space="preserve"> </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（中型企业、小型企业、微型企业）</w:t>
      </w:r>
      <w:r>
        <w:rPr>
          <w:rFonts w:ascii="宋体" w:hAnsi="宋体"/>
          <w:szCs w:val="21"/>
        </w:rPr>
        <w:t>；</w:t>
      </w:r>
    </w:p>
    <w:p w14:paraId="39DB3D0E">
      <w:pPr>
        <w:ind w:firstLine="420" w:firstLineChars="200"/>
        <w:rPr>
          <w:rFonts w:hint="eastAsia" w:ascii="宋体" w:hAnsi="宋体"/>
          <w:szCs w:val="21"/>
        </w:rPr>
      </w:pPr>
      <w:r>
        <w:rPr>
          <w:rFonts w:hint="eastAsia" w:ascii="宋体" w:hAnsi="宋体"/>
          <w:szCs w:val="21"/>
        </w:rPr>
        <w:t>以上企业，不属于大企业的分支机构，不存在控股股东为大企业的情形，也不存在与大企业的负责人为同一人的情形。</w:t>
      </w:r>
    </w:p>
    <w:p w14:paraId="1351EB73">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val="en-US" w:eastAsia="zh-CN"/>
        </w:rPr>
        <w:t>公司</w:t>
      </w:r>
      <w:r>
        <w:rPr>
          <w:rFonts w:hint="eastAsia" w:ascii="宋体" w:hAnsi="宋体"/>
          <w:szCs w:val="21"/>
        </w:rPr>
        <w:t>对上述声明内容的真实性负责。如有虚假，将依法承担相应责任。</w:t>
      </w:r>
    </w:p>
    <w:p w14:paraId="01E284B5">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val="en-US" w:eastAsia="zh-CN"/>
        </w:rPr>
        <w:t>公司</w:t>
      </w:r>
      <w:r>
        <w:rPr>
          <w:rFonts w:hint="eastAsia" w:ascii="宋体" w:hAnsi="宋体"/>
          <w:szCs w:val="21"/>
        </w:rPr>
        <w:t>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p>
    <w:p w14:paraId="43F993FC">
      <w:pPr>
        <w:wordWrap w:val="0"/>
        <w:ind w:firstLine="420" w:firstLineChars="200"/>
        <w:jc w:val="right"/>
        <w:rPr>
          <w:rFonts w:hint="eastAsia" w:ascii="宋体" w:hAnsi="宋体"/>
          <w:szCs w:val="21"/>
        </w:rPr>
      </w:pPr>
    </w:p>
    <w:p w14:paraId="27ABA001">
      <w:pPr>
        <w:pStyle w:val="6"/>
        <w:wordWrap/>
        <w:rPr>
          <w:rFonts w:hint="eastAsia"/>
        </w:rPr>
      </w:pPr>
    </w:p>
    <w:p w14:paraId="1366967A">
      <w:pPr>
        <w:wordWrap w:val="0"/>
        <w:ind w:firstLine="420" w:firstLineChars="200"/>
        <w:jc w:val="right"/>
        <w:rPr>
          <w:rFonts w:ascii="宋体" w:hAnsi="宋体"/>
          <w:szCs w:val="21"/>
        </w:rPr>
      </w:pPr>
      <w:r>
        <w:rPr>
          <w:rFonts w:hint="eastAsia" w:ascii="宋体" w:hAnsi="宋体"/>
          <w:szCs w:val="21"/>
        </w:rPr>
        <w:t xml:space="preserve">       </w:t>
      </w:r>
    </w:p>
    <w:p w14:paraId="6DFCA912">
      <w:pPr>
        <w:pStyle w:val="7"/>
      </w:pPr>
    </w:p>
    <w:p w14:paraId="1E4203E1">
      <w:pPr>
        <w:jc w:val="center"/>
        <w:rPr>
          <w:b/>
          <w:sz w:val="24"/>
        </w:rPr>
      </w:pPr>
    </w:p>
    <w:p w14:paraId="00CFBEA0">
      <w:pPr>
        <w:jc w:val="center"/>
        <w:rPr>
          <w:b/>
        </w:rPr>
      </w:pPr>
      <w:r>
        <w:rPr>
          <w:rFonts w:hint="eastAsia"/>
          <w:b/>
        </w:rPr>
        <w:t>2、残疾人福利性单位声明函</w:t>
      </w:r>
    </w:p>
    <w:p w14:paraId="10E68C65">
      <w:pPr>
        <w:rPr>
          <w:b/>
          <w:bCs/>
        </w:rPr>
      </w:pPr>
    </w:p>
    <w:p w14:paraId="3CA28F6B">
      <w:pPr>
        <w:ind w:firstLine="420" w:firstLineChars="200"/>
        <w:rPr>
          <w:rFonts w:hint="eastAsia" w:ascii="宋体" w:hAnsi="宋体"/>
          <w:szCs w:val="21"/>
        </w:rPr>
      </w:pPr>
      <w:r>
        <w:rPr>
          <w:rFonts w:ascii="宋体" w:hAnsi="宋体"/>
          <w:szCs w:val="21"/>
        </w:rPr>
        <w:t>本</w:t>
      </w:r>
      <w:r>
        <w:rPr>
          <w:rFonts w:hint="eastAsia" w:ascii="宋体" w:hAnsi="宋体"/>
          <w:szCs w:val="21"/>
        </w:rPr>
        <w:t>公司郑重声明，根据《财政部民政部中国残疾人联合会关于促进残疾人就业政府采购政策的通知》（财库〔</w:t>
      </w:r>
      <w:r>
        <w:rPr>
          <w:rFonts w:ascii="宋体" w:hAnsi="宋体"/>
          <w:szCs w:val="21"/>
        </w:rPr>
        <w:t>2017</w:t>
      </w:r>
      <w:r>
        <w:rPr>
          <w:rFonts w:hint="eastAsia" w:ascii="宋体" w:hAnsi="宋体"/>
          <w:szCs w:val="21"/>
        </w:rPr>
        <w:t>〕</w:t>
      </w:r>
      <w:r>
        <w:rPr>
          <w:rFonts w:ascii="宋体" w:hAnsi="宋体"/>
          <w:szCs w:val="21"/>
        </w:rPr>
        <w:t xml:space="preserve">141 </w:t>
      </w:r>
      <w:r>
        <w:rPr>
          <w:rFonts w:hint="eastAsia" w:ascii="宋体" w:hAnsi="宋体"/>
          <w:szCs w:val="21"/>
        </w:rPr>
        <w:t>号）的规定，本公司为符合条件的残疾人福利性单位，且本单位</w:t>
      </w:r>
      <w:r>
        <w:rPr>
          <w:rFonts w:ascii="宋体" w:hAnsi="宋体"/>
          <w:szCs w:val="21"/>
        </w:rPr>
        <w:t>参加</w:t>
      </w:r>
      <w:r>
        <w:rPr>
          <w:rFonts w:hint="eastAsia" w:ascii="宋体" w:hAnsi="宋体" w:cstheme="minorBidi"/>
          <w:szCs w:val="21"/>
        </w:rPr>
        <w:t>深圳公共资源交易中心组织</w:t>
      </w:r>
      <w:r>
        <w:rPr>
          <w:rFonts w:ascii="宋体" w:hAnsi="宋体"/>
          <w:szCs w:val="21"/>
        </w:rPr>
        <w:t>的</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（项目编号）</w:t>
      </w:r>
      <w:r>
        <w:rPr>
          <w:rFonts w:hint="eastAsia" w:ascii="宋体" w:hAnsi="宋体"/>
          <w:szCs w:val="21"/>
          <w:u w:val="single"/>
        </w:rPr>
        <w:t>，</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（项目名称）</w:t>
      </w:r>
      <w:r>
        <w:rPr>
          <w:rFonts w:hint="eastAsia" w:ascii="宋体" w:hAnsi="宋体"/>
          <w:szCs w:val="21"/>
          <w:u w:val="none"/>
        </w:rPr>
        <w:t>项目</w:t>
      </w:r>
      <w:r>
        <w:rPr>
          <w:rFonts w:ascii="宋体" w:hAnsi="宋体"/>
          <w:szCs w:val="21"/>
        </w:rPr>
        <w:t>采购活动</w:t>
      </w:r>
      <w:r>
        <w:rPr>
          <w:rFonts w:hint="eastAsia" w:ascii="宋体" w:hAnsi="宋体"/>
          <w:szCs w:val="21"/>
        </w:rPr>
        <w:t>提供本单位制造的货物，或者提供其他残疾人福利性单位制造的货物（不包括使用非残疾人福利性单位注册商标的货物）。</w:t>
      </w:r>
    </w:p>
    <w:p w14:paraId="6DAADD20">
      <w:pPr>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1B17B21C">
      <w:pPr>
        <w:ind w:firstLine="420" w:firstLineChars="200"/>
        <w:rPr>
          <w:rFonts w:hint="eastAsia" w:ascii="宋体" w:hAnsi="宋体"/>
          <w:szCs w:val="21"/>
        </w:rPr>
      </w:pPr>
      <w:r>
        <w:rPr>
          <w:rFonts w:hint="eastAsia" w:ascii="宋体" w:hAnsi="宋体"/>
          <w:szCs w:val="21"/>
        </w:rPr>
        <w:t>本投标人已知悉《财政部民政部中国残疾人联合会关于促进残疾人就业政府采购政策的通知》（财库〔2017〕141 号）的规定，承诺提供的声明函内容是真实的，如提供声明函内容不实，则依法追究相关法律责任。</w:t>
      </w:r>
    </w:p>
    <w:p w14:paraId="0424561D">
      <w:pPr>
        <w:pStyle w:val="6"/>
      </w:pPr>
    </w:p>
    <w:p w14:paraId="09C9A30C">
      <w:pPr>
        <w:wordWrap w:val="0"/>
        <w:ind w:firstLine="420" w:firstLineChars="200"/>
        <w:jc w:val="right"/>
        <w:rPr>
          <w:rFonts w:ascii="宋体" w:hAnsi="宋体"/>
          <w:szCs w:val="21"/>
        </w:rPr>
      </w:pPr>
      <w:r>
        <w:rPr>
          <w:rFonts w:hint="eastAsia" w:ascii="宋体" w:hAnsi="宋体"/>
          <w:szCs w:val="21"/>
        </w:rPr>
        <w:t xml:space="preserve">  </w:t>
      </w:r>
    </w:p>
    <w:p w14:paraId="5C64E0B0">
      <w:pPr>
        <w:wordWrap w:val="0"/>
        <w:ind w:left="0" w:leftChars="0" w:firstLine="0" w:firstLineChars="0"/>
        <w:jc w:val="both"/>
        <w:rPr>
          <w:rFonts w:ascii="宋体" w:hAnsi="宋体"/>
          <w:szCs w:val="21"/>
        </w:rPr>
      </w:pPr>
      <w:r>
        <w:rPr>
          <w:rFonts w:hint="eastAsia" w:ascii="宋体" w:hAnsi="宋体"/>
          <w:szCs w:val="21"/>
        </w:rPr>
        <w:t xml:space="preserve">           </w:t>
      </w:r>
    </w:p>
    <w:p w14:paraId="281EE907">
      <w:pPr>
        <w:pStyle w:val="6"/>
      </w:pPr>
    </w:p>
    <w:p w14:paraId="5A756C56">
      <w:pPr>
        <w:jc w:val="center"/>
        <w:rPr>
          <w:b/>
        </w:rPr>
      </w:pPr>
      <w:r>
        <w:rPr>
          <w:rFonts w:hint="eastAsia"/>
          <w:b/>
        </w:rPr>
        <w:t>3、监狱企业声明函【货物类，提供监狱企业货物的供应商如需享受优惠政策，还须另行提供省级以上监狱管理局、戒毒管理局（含新疆生产建设兵团）出具的监狱企业证明文件】</w:t>
      </w:r>
    </w:p>
    <w:p w14:paraId="4ED40D31">
      <w:pPr>
        <w:ind w:firstLine="420" w:firstLineChars="200"/>
        <w:rPr>
          <w:rFonts w:ascii="宋体" w:hAnsi="宋体"/>
          <w:szCs w:val="21"/>
        </w:rPr>
      </w:pPr>
      <w:r>
        <w:rPr>
          <w:rFonts w:hint="eastAsia" w:ascii="宋体" w:hAnsi="宋体"/>
          <w:szCs w:val="21"/>
        </w:rPr>
        <w:t>本公司郑重声明，根据《财政部司法部关于政府采购支持监狱企业发展有关问题的通知》（财库〔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号）的规定，本公司</w:t>
      </w:r>
      <w:r>
        <w:rPr>
          <w:rFonts w:ascii="宋体" w:hAnsi="宋体" w:cstheme="minorBidi"/>
          <w:szCs w:val="21"/>
        </w:rPr>
        <w:t>参加</w:t>
      </w:r>
      <w:r>
        <w:rPr>
          <w:rFonts w:hint="eastAsia" w:ascii="宋体" w:hAnsi="宋体" w:cstheme="minorBidi"/>
          <w:szCs w:val="21"/>
        </w:rPr>
        <w:t>深圳公共资源交易中心组织</w:t>
      </w:r>
      <w:r>
        <w:rPr>
          <w:rFonts w:ascii="宋体" w:hAnsi="宋体"/>
          <w:szCs w:val="21"/>
        </w:rPr>
        <w:t>的</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（项目编号）</w:t>
      </w:r>
      <w:r>
        <w:rPr>
          <w:rFonts w:hint="eastAsia" w:ascii="宋体" w:hAnsi="宋体"/>
          <w:szCs w:val="21"/>
          <w:u w:val="single"/>
        </w:rPr>
        <w:t>，</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（项目名称）</w:t>
      </w:r>
      <w:r>
        <w:rPr>
          <w:rFonts w:ascii="宋体" w:hAnsi="宋体"/>
          <w:szCs w:val="21"/>
        </w:rPr>
        <w:t>采购活动，提供的货物全部由符合政策要求的</w:t>
      </w:r>
      <w:r>
        <w:rPr>
          <w:rFonts w:hint="eastAsia" w:ascii="宋体" w:hAnsi="宋体"/>
          <w:szCs w:val="21"/>
        </w:rPr>
        <w:t>监狱企业承接</w:t>
      </w:r>
      <w:r>
        <w:rPr>
          <w:rFonts w:ascii="宋体" w:hAnsi="宋体"/>
          <w:szCs w:val="21"/>
        </w:rPr>
        <w:t>。相关</w:t>
      </w:r>
      <w:r>
        <w:rPr>
          <w:rFonts w:hint="eastAsia" w:ascii="宋体" w:hAnsi="宋体"/>
          <w:szCs w:val="21"/>
        </w:rPr>
        <w:t>监狱企业</w:t>
      </w:r>
      <w:r>
        <w:rPr>
          <w:rFonts w:ascii="宋体" w:hAnsi="宋体"/>
          <w:szCs w:val="21"/>
        </w:rPr>
        <w:t>的具体情况如下：</w:t>
      </w:r>
    </w:p>
    <w:p w14:paraId="482FEC21">
      <w:pPr>
        <w:ind w:left="0" w:leftChars="0" w:firstLine="422" w:firstLineChars="200"/>
        <w:rPr>
          <w:rFonts w:ascii="宋体" w:hAnsi="宋体"/>
          <w:szCs w:val="21"/>
        </w:rPr>
      </w:pPr>
      <w:r>
        <w:rPr>
          <w:rFonts w:hint="eastAsia" w:ascii="宋体" w:hAnsi="宋体"/>
          <w:b/>
          <w:bCs/>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（标的名称）</w:t>
      </w:r>
      <w:r>
        <w:rPr>
          <w:rFonts w:ascii="宋体" w:hAnsi="宋体"/>
          <w:szCs w:val="21"/>
        </w:rPr>
        <w:t xml:space="preserve"> </w:t>
      </w:r>
      <w:r>
        <w:rPr>
          <w:rFonts w:hint="eastAsia" w:ascii="宋体" w:hAnsi="宋体"/>
          <w:szCs w:val="21"/>
        </w:rPr>
        <w:t>，</w:t>
      </w:r>
      <w:r>
        <w:rPr>
          <w:rFonts w:ascii="宋体" w:hAnsi="宋体"/>
          <w:sz w:val="21"/>
          <w:szCs w:val="21"/>
        </w:rPr>
        <w:t>制造商</w:t>
      </w:r>
      <w:r>
        <w:rPr>
          <w:rFonts w:ascii="宋体" w:hAnsi="宋体"/>
          <w:szCs w:val="21"/>
        </w:rPr>
        <w:t>为</w:t>
      </w:r>
      <w:r>
        <w:rPr>
          <w:rFonts w:hint="eastAsia" w:ascii="宋体" w:hAnsi="宋体"/>
          <w:b/>
          <w:bCs/>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（企业名称）</w:t>
      </w:r>
      <w:r>
        <w:rPr>
          <w:rFonts w:ascii="宋体" w:hAnsi="宋体"/>
          <w:szCs w:val="21"/>
        </w:rPr>
        <w:t>，属于</w:t>
      </w:r>
      <w:r>
        <w:rPr>
          <w:rFonts w:hint="eastAsia" w:ascii="宋体" w:hAnsi="宋体"/>
          <w:szCs w:val="21"/>
          <w:u w:val="single"/>
          <w:lang w:val="en-US" w:eastAsia="zh-CN"/>
        </w:rPr>
        <w:t xml:space="preserve"> </w:t>
      </w:r>
      <w:r>
        <w:rPr>
          <w:rFonts w:hint="eastAsia" w:ascii="宋体" w:hAnsi="宋体"/>
          <w:b/>
          <w:bCs/>
          <w:szCs w:val="21"/>
          <w:u w:val="single"/>
        </w:rPr>
        <w:t>监狱企业</w:t>
      </w:r>
      <w:r>
        <w:rPr>
          <w:rFonts w:ascii="宋体" w:hAnsi="宋体"/>
          <w:szCs w:val="21"/>
        </w:rPr>
        <w:t>；</w:t>
      </w:r>
    </w:p>
    <w:p w14:paraId="2372EF92">
      <w:pPr>
        <w:ind w:firstLine="420" w:firstLineChars="200"/>
        <w:rPr>
          <w:rFonts w:ascii="宋体" w:hAnsi="宋体"/>
          <w:szCs w:val="21"/>
        </w:rPr>
      </w:pPr>
      <w:r>
        <w:rPr>
          <w:rFonts w:ascii="宋体" w:hAnsi="宋体" w:cstheme="minorBidi"/>
          <w:szCs w:val="21"/>
        </w:rPr>
        <w:t>本</w:t>
      </w:r>
      <w:r>
        <w:rPr>
          <w:rFonts w:hint="eastAsia" w:ascii="宋体" w:hAnsi="宋体"/>
          <w:szCs w:val="21"/>
        </w:rPr>
        <w:t>公司</w:t>
      </w:r>
      <w:r>
        <w:rPr>
          <w:rFonts w:ascii="宋体" w:hAnsi="宋体"/>
          <w:szCs w:val="21"/>
        </w:rPr>
        <w:t>对上述声明内容的真实性负责。如有虚假，将依法承担相应责任。</w:t>
      </w:r>
    </w:p>
    <w:p w14:paraId="678B3F1F">
      <w:pPr>
        <w:ind w:firstLine="420" w:firstLineChars="200"/>
        <w:rPr>
          <w:rFonts w:hint="eastAsia" w:ascii="宋体" w:hAnsi="宋体"/>
          <w:szCs w:val="21"/>
        </w:rPr>
      </w:pPr>
      <w:r>
        <w:rPr>
          <w:rFonts w:hint="eastAsia" w:ascii="宋体" w:hAnsi="宋体"/>
          <w:szCs w:val="21"/>
        </w:rPr>
        <w:t>附：省级以上监狱管理局、戒毒管理局（含新疆生产建设兵团）出具的监狱企业证明文件。</w:t>
      </w:r>
    </w:p>
    <w:p w14:paraId="7ADA77DC">
      <w:pPr>
        <w:jc w:val="center"/>
        <w:rPr>
          <w:rFonts w:hint="eastAsia"/>
          <w:lang w:val="en-US" w:eastAsia="zh-CN"/>
        </w:rPr>
      </w:pPr>
      <w:r>
        <w:rPr>
          <w:rFonts w:hint="eastAsia" w:ascii="宋体" w:hAnsi="宋体"/>
          <w:szCs w:val="21"/>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OGI2N2M5NjhlNjMxYTNmZjIyN2JjNGRlMzFmYWEifQ=="/>
  </w:docVars>
  <w:rsids>
    <w:rsidRoot w:val="976E782C"/>
    <w:rsid w:val="015974C0"/>
    <w:rsid w:val="02950A8E"/>
    <w:rsid w:val="033B4CE2"/>
    <w:rsid w:val="036B28C7"/>
    <w:rsid w:val="05F6263F"/>
    <w:rsid w:val="070D1075"/>
    <w:rsid w:val="0CAF4438"/>
    <w:rsid w:val="0DA57B0E"/>
    <w:rsid w:val="1107234B"/>
    <w:rsid w:val="110D797F"/>
    <w:rsid w:val="121A0D4B"/>
    <w:rsid w:val="13405DEA"/>
    <w:rsid w:val="13645AD6"/>
    <w:rsid w:val="1670365E"/>
    <w:rsid w:val="176127D3"/>
    <w:rsid w:val="1A9A0F56"/>
    <w:rsid w:val="1BE62AD2"/>
    <w:rsid w:val="1F1E3E1B"/>
    <w:rsid w:val="1F3A16F8"/>
    <w:rsid w:val="1F770DE5"/>
    <w:rsid w:val="20B03D2F"/>
    <w:rsid w:val="20E93F65"/>
    <w:rsid w:val="2255550F"/>
    <w:rsid w:val="22C424D8"/>
    <w:rsid w:val="24F84776"/>
    <w:rsid w:val="25333A00"/>
    <w:rsid w:val="261206FC"/>
    <w:rsid w:val="27DB6F76"/>
    <w:rsid w:val="2AED3CFA"/>
    <w:rsid w:val="2DA84860"/>
    <w:rsid w:val="31653193"/>
    <w:rsid w:val="32032452"/>
    <w:rsid w:val="33423060"/>
    <w:rsid w:val="339C242B"/>
    <w:rsid w:val="345F5A1D"/>
    <w:rsid w:val="37023232"/>
    <w:rsid w:val="3C2E6878"/>
    <w:rsid w:val="3D2338AC"/>
    <w:rsid w:val="3D626282"/>
    <w:rsid w:val="3EEC6CA2"/>
    <w:rsid w:val="3FB034A0"/>
    <w:rsid w:val="400E6DA6"/>
    <w:rsid w:val="40F32F48"/>
    <w:rsid w:val="45992DAE"/>
    <w:rsid w:val="49202B06"/>
    <w:rsid w:val="49E6730B"/>
    <w:rsid w:val="4A8920D8"/>
    <w:rsid w:val="4AEF0EBE"/>
    <w:rsid w:val="4EB85D26"/>
    <w:rsid w:val="4F6B3C13"/>
    <w:rsid w:val="4F81098C"/>
    <w:rsid w:val="51A831A6"/>
    <w:rsid w:val="51F6109E"/>
    <w:rsid w:val="560617CE"/>
    <w:rsid w:val="582F0871"/>
    <w:rsid w:val="58882ACE"/>
    <w:rsid w:val="59142C25"/>
    <w:rsid w:val="5B8D6FDF"/>
    <w:rsid w:val="5CAC69BE"/>
    <w:rsid w:val="5D302347"/>
    <w:rsid w:val="5D8F5D8E"/>
    <w:rsid w:val="5DB6603E"/>
    <w:rsid w:val="5EEA61D6"/>
    <w:rsid w:val="60906FFF"/>
    <w:rsid w:val="61002851"/>
    <w:rsid w:val="61933A28"/>
    <w:rsid w:val="638D69A9"/>
    <w:rsid w:val="656E7BE6"/>
    <w:rsid w:val="669F79EA"/>
    <w:rsid w:val="690E2FA5"/>
    <w:rsid w:val="6E407BC1"/>
    <w:rsid w:val="6E6A4AE2"/>
    <w:rsid w:val="6FC30AAA"/>
    <w:rsid w:val="6FFF5CCE"/>
    <w:rsid w:val="72277415"/>
    <w:rsid w:val="739E1612"/>
    <w:rsid w:val="75FC4D15"/>
    <w:rsid w:val="77832281"/>
    <w:rsid w:val="779946EB"/>
    <w:rsid w:val="7AA73149"/>
    <w:rsid w:val="7AC81B5F"/>
    <w:rsid w:val="7B123B72"/>
    <w:rsid w:val="7C1A0906"/>
    <w:rsid w:val="7E0552AA"/>
    <w:rsid w:val="7F355DF8"/>
    <w:rsid w:val="7F4B4027"/>
    <w:rsid w:val="976E7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20" w:firstLineChars="20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9"/>
    <w:pPr>
      <w:keepNext/>
      <w:keepLines/>
      <w:spacing w:before="260" w:after="260" w:line="416" w:lineRule="auto"/>
      <w:jc w:val="center"/>
      <w:outlineLvl w:val="2"/>
    </w:pPr>
    <w:rPr>
      <w:rFonts w:ascii="Times New Roman" w:hAnsi="Times New Roman" w:eastAsia="宋体"/>
      <w:b/>
      <w:bCs/>
      <w:sz w:val="28"/>
      <w:szCs w:val="32"/>
    </w:rPr>
  </w:style>
  <w:style w:type="paragraph" w:styleId="4">
    <w:name w:val="heading 4"/>
    <w:basedOn w:val="1"/>
    <w:next w:val="1"/>
    <w:unhideWhenUsed/>
    <w:qFormat/>
    <w:uiPriority w:val="9"/>
    <w:pPr>
      <w:keepNext/>
      <w:keepLines/>
      <w:spacing w:before="280" w:beforeLines="0" w:beforeAutospacing="0" w:after="290" w:afterLines="0" w:afterAutospacing="0" w:line="372" w:lineRule="auto"/>
      <w:jc w:val="center"/>
      <w:outlineLvl w:val="3"/>
    </w:pPr>
    <w:rPr>
      <w:rFonts w:ascii="Arial" w:hAnsi="Arial" w:eastAsia="黑体"/>
      <w:b/>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5">
    <w:name w:val="annotation text"/>
    <w:basedOn w:val="1"/>
    <w:semiHidden/>
    <w:unhideWhenUsed/>
    <w:qFormat/>
    <w:uiPriority w:val="99"/>
    <w:pPr>
      <w:jc w:val="left"/>
    </w:pPr>
  </w:style>
  <w:style w:type="paragraph" w:styleId="6">
    <w:name w:val="Body Text"/>
    <w:basedOn w:val="1"/>
    <w:next w:val="7"/>
    <w:unhideWhenUsed/>
    <w:qFormat/>
    <w:uiPriority w:val="99"/>
    <w:pPr>
      <w:spacing w:after="120"/>
      <w:ind w:firstLine="840" w:firstLineChars="400"/>
    </w:pPr>
  </w:style>
  <w:style w:type="paragraph" w:styleId="7">
    <w:name w:val="Body Text 2"/>
    <w:basedOn w:val="1"/>
    <w:qFormat/>
    <w:uiPriority w:val="0"/>
    <w:pPr>
      <w:spacing w:line="360" w:lineRule="auto"/>
    </w:pPr>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2572</Words>
  <Characters>2656</Characters>
  <Lines>0</Lines>
  <Paragraphs>0</Paragraphs>
  <TotalTime>0</TotalTime>
  <ScaleCrop>false</ScaleCrop>
  <LinksUpToDate>false</LinksUpToDate>
  <CharactersWithSpaces>2800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2024-02-27T16:39:00Z</dcterms:created>
  <dc:creator>挚爱有梦</dc:creator>
  <cp:lastModifiedBy>刘朝然</cp:lastModifiedBy>
  <dcterms:modified xsi:type="dcterms:W3CDTF">2025-05-26T09:41:02Z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CFFFA671CD016F12A59FDD652F55CAD7_41</vt:lpwstr>
  </property>
  <property fmtid="{D5CDD505-2E9C-101B-9397-08002B2CF9AE}" pid="4" name="KSOTemplateDocerSaveRecord">
    <vt:lpwstr>eyJoZGlkIjoiYWJhZTA5NTBhM2JlYTAyM2RkNjBjZWNkZmNhMzEzN2IiLCJ1c2VySWQiOiIxNDc4MjUzNDUyIn0=</vt:lpwstr>
  </property>
</Properties>
</file>