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87DC1">
      <w:pPr>
        <w:pStyle w:val="2"/>
        <w:jc w:val="center"/>
        <w:rPr>
          <w:rFonts w:ascii="黑体" w:eastAsia="黑体"/>
          <w:b w:val="0"/>
          <w:kern w:val="0"/>
          <w:sz w:val="24"/>
        </w:rPr>
      </w:pPr>
      <w:r>
        <w:rPr>
          <w:rFonts w:hint="eastAsia" w:ascii="黑体" w:eastAsia="黑体"/>
          <w:b w:val="0"/>
          <w:kern w:val="0"/>
          <w:sz w:val="24"/>
          <w:lang w:val="en-US" w:eastAsia="zh-CN"/>
        </w:rPr>
        <w:t>六</w:t>
      </w:r>
      <w:r>
        <w:rPr>
          <w:rFonts w:hint="eastAsia" w:ascii="黑体" w:eastAsia="黑体"/>
          <w:b w:val="0"/>
          <w:kern w:val="0"/>
          <w:sz w:val="24"/>
        </w:rPr>
        <w:t>、</w:t>
      </w:r>
      <w:r>
        <w:rPr>
          <w:rFonts w:hint="eastAsia" w:ascii="黑体" w:eastAsia="黑体"/>
          <w:b w:val="0"/>
          <w:kern w:val="0"/>
          <w:sz w:val="24"/>
          <w:lang w:val="en-US" w:eastAsia="zh-CN"/>
        </w:rPr>
        <w:t>响应</w:t>
      </w:r>
      <w:r>
        <w:rPr>
          <w:rFonts w:hint="eastAsia" w:ascii="黑体" w:eastAsia="黑体"/>
          <w:b w:val="0"/>
          <w:kern w:val="0"/>
          <w:sz w:val="24"/>
        </w:rPr>
        <w:t>文件签署授权委托书</w:t>
      </w:r>
    </w:p>
    <w:p w14:paraId="28D7B2F1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本授权委托书声明：我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（姓名）系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（投标人名称）的法定代表人（负责人），现授权委托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（姓名）为我单位签署本项目已递交的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</w:rPr>
        <w:t>文件的法定代表人（负责人）的授权委托代理人，代理人全权代表我所签署的本项目已递交的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</w:rPr>
        <w:t>文件内容我均承认。</w:t>
      </w:r>
    </w:p>
    <w:p w14:paraId="3A7A93B7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代理人无转委托权，特此委托。</w:t>
      </w:r>
    </w:p>
    <w:p w14:paraId="58E63950">
      <w:pPr>
        <w:spacing w:line="360" w:lineRule="auto"/>
        <w:ind w:firstLine="420" w:firstLineChars="200"/>
        <w:rPr>
          <w:szCs w:val="21"/>
        </w:rPr>
      </w:pPr>
    </w:p>
    <w:p w14:paraId="77C23D00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代理人：</w:t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>；</w:t>
      </w:r>
    </w:p>
    <w:p w14:paraId="051F0451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身份证件号：</w:t>
      </w:r>
      <w:r>
        <w:rPr>
          <w:rFonts w:hint="eastAsia"/>
          <w:szCs w:val="21"/>
          <w:u w:val="single"/>
        </w:rPr>
        <w:t xml:space="preserve">                        </w:t>
      </w:r>
      <w:r>
        <w:rPr>
          <w:rFonts w:hint="eastAsia"/>
          <w:szCs w:val="21"/>
        </w:rPr>
        <w:t>，职务：</w:t>
      </w:r>
      <w:r>
        <w:rPr>
          <w:rFonts w:hint="eastAsia"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；</w:t>
      </w:r>
    </w:p>
    <w:p w14:paraId="4D2D4B84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联系电话：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，手机：</w:t>
      </w:r>
      <w:r>
        <w:rPr>
          <w:rFonts w:hint="eastAsia"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，电子邮箱：</w:t>
      </w:r>
      <w:r>
        <w:rPr>
          <w:rFonts w:hint="eastAsia"/>
          <w:szCs w:val="21"/>
          <w:u w:val="single"/>
        </w:rPr>
        <w:t xml:space="preserve">                     </w:t>
      </w:r>
      <w:r>
        <w:rPr>
          <w:rFonts w:hint="eastAsia"/>
          <w:szCs w:val="21"/>
        </w:rPr>
        <w:t>；</w:t>
      </w:r>
    </w:p>
    <w:p w14:paraId="3D1BAA11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授权委托日期：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 xml:space="preserve">月 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日。</w:t>
      </w:r>
    </w:p>
    <w:p w14:paraId="44A1DB08">
      <w:pPr>
        <w:spacing w:line="360" w:lineRule="auto"/>
        <w:ind w:firstLine="422" w:firstLineChars="200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附：请提供代理人身份证扫描件（正反两面）；港澳台居民可提供来往通行证扫描件；非中国国籍管辖范围人员，可提供公安部门认可的身份证明材料扫描件。</w:t>
      </w:r>
    </w:p>
    <w:tbl>
      <w:tblPr>
        <w:tblStyle w:val="7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67CCB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</w:tcPr>
          <w:p w14:paraId="5F1C8AEB">
            <w:pPr>
              <w:spacing w:after="160" w:line="278" w:lineRule="auto"/>
              <w:jc w:val="center"/>
            </w:pPr>
            <w:r>
              <w:rPr>
                <w:rFonts w:hint="eastAsia"/>
              </w:rPr>
              <w:t>证件扫描件正面</w:t>
            </w:r>
          </w:p>
          <w:p w14:paraId="4C61EA97">
            <w:pPr>
              <w:pStyle w:val="4"/>
              <w:spacing w:after="160"/>
            </w:pPr>
          </w:p>
          <w:p w14:paraId="6947C638">
            <w:pPr>
              <w:pStyle w:val="5"/>
              <w:spacing w:after="160"/>
            </w:pPr>
          </w:p>
          <w:p w14:paraId="059C60DB">
            <w:pPr>
              <w:pStyle w:val="5"/>
              <w:spacing w:after="160"/>
            </w:pPr>
          </w:p>
          <w:p w14:paraId="4F33D050">
            <w:pPr>
              <w:pStyle w:val="5"/>
              <w:spacing w:after="160"/>
            </w:pPr>
          </w:p>
        </w:tc>
        <w:tc>
          <w:tcPr>
            <w:tcW w:w="4265" w:type="dxa"/>
          </w:tcPr>
          <w:p w14:paraId="16A3B1BC">
            <w:pPr>
              <w:spacing w:after="160" w:line="278" w:lineRule="auto"/>
              <w:jc w:val="center"/>
            </w:pPr>
            <w:r>
              <w:rPr>
                <w:rFonts w:hint="eastAsia"/>
              </w:rPr>
              <w:t>证件扫描件反面</w:t>
            </w:r>
          </w:p>
          <w:p w14:paraId="143F7302">
            <w:pPr>
              <w:pStyle w:val="4"/>
              <w:spacing w:after="160"/>
              <w:jc w:val="center"/>
            </w:pPr>
          </w:p>
          <w:p w14:paraId="2DE43180">
            <w:pPr>
              <w:pStyle w:val="5"/>
              <w:spacing w:after="160"/>
              <w:jc w:val="center"/>
            </w:pPr>
          </w:p>
        </w:tc>
      </w:tr>
    </w:tbl>
    <w:p w14:paraId="6D018839">
      <w:pPr>
        <w:pStyle w:val="9"/>
        <w:rPr>
          <w:rFonts w:ascii="黑体" w:hAnsi="黑体" w:eastAsia="黑体" w:cs="黑体"/>
          <w:b/>
          <w:bCs/>
          <w:sz w:val="24"/>
          <w:szCs w:val="24"/>
        </w:rPr>
      </w:pPr>
    </w:p>
    <w:p w14:paraId="60339558">
      <w:pPr>
        <w:pStyle w:val="9"/>
        <w:rPr>
          <w:sz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温馨提示</w:t>
      </w:r>
      <w:r>
        <w:rPr>
          <w:rFonts w:hint="eastAsia" w:ascii="黑体" w:hAnsi="黑体" w:eastAsia="黑体" w:cs="黑体"/>
          <w:sz w:val="24"/>
          <w:szCs w:val="24"/>
        </w:rPr>
        <w:t>：</w:t>
      </w:r>
      <w:r>
        <w:rPr>
          <w:rFonts w:hint="eastAsia" w:ascii="Times New Roman" w:hAnsi="Times New Roman"/>
          <w:szCs w:val="21"/>
        </w:rPr>
        <w:t>为避免出现《深圳经济特区政府采购条例实施细则》第七十五条第二项所列情形，请投标供应商核实贵单位法定代表人、本项目投标授权代表人、项目负责人（如有）、主要技术人员（如有）等是否在贵单位缴纳社会保险。</w:t>
      </w:r>
    </w:p>
    <w:p w14:paraId="012CD0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21DF0"/>
    <w:rsid w:val="6442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1"/>
    <w:qFormat/>
    <w:uiPriority w:val="9"/>
    <w:pPr>
      <w:spacing w:before="260" w:after="260" w:line="240" w:lineRule="auto"/>
      <w:outlineLvl w:val="2"/>
    </w:pPr>
    <w:rPr>
      <w:rFonts w:ascii="宋体" w:hAnsi="宋体" w:eastAsia="宋体"/>
      <w:szCs w:val="32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line="360" w:lineRule="auto"/>
    </w:pPr>
    <w:rPr>
      <w:b/>
      <w:bCs/>
      <w:sz w:val="24"/>
    </w:rPr>
  </w:style>
  <w:style w:type="paragraph" w:styleId="5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7">
    <w:name w:val="Table Grid"/>
    <w:basedOn w:val="6"/>
    <w:qFormat/>
    <w:uiPriority w:val="39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2026-06-11T08:15:00Z</dcterms:created>
  <dc:creator>三三·alter</dc:creator>
  <cp:lastModifiedBy>三三·alter</cp:lastModifiedBy>
  <dcterms:modified xsi:type="dcterms:W3CDTF">2026-06-11T08:15:08Z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25244770D3DF4E52B51B50CAEB8B80C9_11</vt:lpwstr>
  </property>
  <property fmtid="{D5CDD505-2E9C-101B-9397-08002B2CF9AE}" pid="4" name="KSOTemplateDocerSaveRecord">
    <vt:lpwstr>eyJoZGlkIjoiMGExNDVhMjNlM2UyZjFiMjhkMzdjODAzZTk4YTczNTUiLCJ1c2VySWQiOiIxOTMyODg2ODcifQ==</vt:lpwstr>
  </property>
</Properties>
</file>